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C05251">
        <w:rPr>
          <w:rStyle w:val="eop"/>
          <w:sz w:val="28"/>
          <w:szCs w:val="28"/>
        </w:rPr>
        <w:t>18</w:t>
      </w:r>
      <w:r>
        <w:rPr>
          <w:rStyle w:val="eop"/>
          <w:sz w:val="28"/>
          <w:szCs w:val="28"/>
        </w:rPr>
        <w:t xml:space="preserve"> </w:t>
      </w:r>
      <w:r w:rsidR="00C05251">
        <w:rPr>
          <w:rStyle w:val="eop"/>
          <w:sz w:val="28"/>
          <w:szCs w:val="28"/>
        </w:rPr>
        <w:t>апреля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C05251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C05251">
        <w:rPr>
          <w:rStyle w:val="normaltextrun"/>
          <w:color w:val="000000"/>
          <w:sz w:val="28"/>
          <w:szCs w:val="28"/>
        </w:rPr>
        <w:t>6</w:t>
      </w:r>
      <w:r>
        <w:rPr>
          <w:rStyle w:val="normaltextrun"/>
          <w:color w:val="000000"/>
          <w:sz w:val="28"/>
          <w:szCs w:val="28"/>
        </w:rPr>
        <w:t>/</w:t>
      </w:r>
      <w:r w:rsidR="00C05251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>/</w:t>
      </w:r>
      <w:r w:rsidR="00C05251">
        <w:rPr>
          <w:rStyle w:val="normaltextrun"/>
          <w:color w:val="000000"/>
          <w:sz w:val="28"/>
          <w:szCs w:val="28"/>
        </w:rPr>
        <w:t>22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E03CF" w:rsidRDefault="003E03CF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1D81" w:rsidRPr="00D21D81" w:rsidRDefault="00FB3053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3E03CF" w:rsidRPr="003E03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 </w:t>
      </w:r>
      <w:proofErr w:type="gramStart"/>
      <w:r w:rsidR="003E03CF" w:rsidRPr="003E03CF">
        <w:rPr>
          <w:rFonts w:ascii="Times New Roman" w:hAnsi="Times New Roman"/>
          <w:b/>
          <w:color w:val="000000"/>
          <w:sz w:val="28"/>
          <w:szCs w:val="28"/>
          <w:lang w:eastAsia="ru-RU"/>
        </w:rPr>
        <w:t>отчете</w:t>
      </w:r>
      <w:proofErr w:type="gramEnd"/>
      <w:r w:rsidR="003E03CF" w:rsidRPr="003E03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выполнении Прогнозного плана (программы) приватизации государственного имущества Республики Хакасия за 202</w:t>
      </w:r>
      <w:r w:rsidR="00C05251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3E03CF" w:rsidRPr="003E03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B3053" w:rsidRDefault="00FB3053" w:rsidP="006E2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5B7F10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3E03CF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Прогнозного плана (программы) </w:t>
      </w:r>
      <w:r w:rsidR="003E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E03CF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3E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3CF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Республики Хакасия за 202</w:t>
      </w:r>
      <w:r w:rsidR="00C052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3CF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2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внесенный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3CF">
        <w:rPr>
          <w:rFonts w:ascii="Times New Roman" w:eastAsia="Times New Roman" w:hAnsi="Times New Roman"/>
          <w:sz w:val="28"/>
          <w:szCs w:val="28"/>
          <w:lang w:eastAsia="ru-RU"/>
        </w:rPr>
        <w:t>Главой Республики Хакасия – Председателем Правительства   Республики Хакасия</w:t>
      </w:r>
      <w:r w:rsidR="00D21D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03C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заслушав министра имущественных и земел</w:t>
      </w:r>
      <w:r w:rsidR="003E03C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E03CF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отношений Республики Хакасия Тарасова Е.Б.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3053" w:rsidRPr="00926A6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FB3053" w:rsidRPr="0089733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D81" w:rsidRPr="004C02CB" w:rsidRDefault="004C02CB" w:rsidP="00D21D81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Верховному Совету Республики Хакасия рассмотреть </w:t>
      </w:r>
      <w:r w:rsidRPr="004C02C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выполнении Прогнозного плана (программы) приватизации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4C02C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имущества Республики Хакасия за 202</w:t>
      </w:r>
      <w:r w:rsidR="00C052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02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21D81" w:rsidRPr="004C02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3053" w:rsidRDefault="00FB3053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81" w:rsidRPr="00A35AE2" w:rsidRDefault="00D21D81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85AE9" w:rsidRDefault="00A31C8B" w:rsidP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E2055" w:rsidRDefault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6E2055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7B" w:rsidRDefault="002E1F7B" w:rsidP="00920F36">
      <w:pPr>
        <w:spacing w:after="0" w:line="240" w:lineRule="auto"/>
      </w:pPr>
      <w:r>
        <w:separator/>
      </w:r>
    </w:p>
  </w:endnote>
  <w:endnote w:type="continuationSeparator" w:id="0">
    <w:p w:rsidR="002E1F7B" w:rsidRDefault="002E1F7B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7B" w:rsidRDefault="002E1F7B" w:rsidP="00920F36">
      <w:pPr>
        <w:spacing w:after="0" w:line="240" w:lineRule="auto"/>
      </w:pPr>
      <w:r>
        <w:separator/>
      </w:r>
    </w:p>
  </w:footnote>
  <w:footnote w:type="continuationSeparator" w:id="0">
    <w:p w:rsidR="002E1F7B" w:rsidRDefault="002E1F7B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83065"/>
    <w:rsid w:val="00201DB3"/>
    <w:rsid w:val="0022624B"/>
    <w:rsid w:val="002466A1"/>
    <w:rsid w:val="002641D4"/>
    <w:rsid w:val="00281E53"/>
    <w:rsid w:val="002A4EC3"/>
    <w:rsid w:val="002E1F7B"/>
    <w:rsid w:val="002E58BE"/>
    <w:rsid w:val="002F1B60"/>
    <w:rsid w:val="0033169A"/>
    <w:rsid w:val="00341B3E"/>
    <w:rsid w:val="00373187"/>
    <w:rsid w:val="003A6571"/>
    <w:rsid w:val="003D1378"/>
    <w:rsid w:val="003E03CF"/>
    <w:rsid w:val="003E350B"/>
    <w:rsid w:val="003E56FA"/>
    <w:rsid w:val="003F7C3E"/>
    <w:rsid w:val="00431F40"/>
    <w:rsid w:val="00440860"/>
    <w:rsid w:val="00446434"/>
    <w:rsid w:val="00466309"/>
    <w:rsid w:val="00494560"/>
    <w:rsid w:val="004B16E2"/>
    <w:rsid w:val="004C02CB"/>
    <w:rsid w:val="0057622A"/>
    <w:rsid w:val="005A790F"/>
    <w:rsid w:val="006229AB"/>
    <w:rsid w:val="006403A4"/>
    <w:rsid w:val="00663DBC"/>
    <w:rsid w:val="006A0C17"/>
    <w:rsid w:val="006A76CB"/>
    <w:rsid w:val="006B7D62"/>
    <w:rsid w:val="006C0DCF"/>
    <w:rsid w:val="006C509B"/>
    <w:rsid w:val="006D4B92"/>
    <w:rsid w:val="006E2055"/>
    <w:rsid w:val="006E7B9A"/>
    <w:rsid w:val="007104D8"/>
    <w:rsid w:val="00711EF9"/>
    <w:rsid w:val="00723469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43650"/>
    <w:rsid w:val="00943996"/>
    <w:rsid w:val="00955354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BE022F"/>
    <w:rsid w:val="00C05251"/>
    <w:rsid w:val="00C31C22"/>
    <w:rsid w:val="00C339E8"/>
    <w:rsid w:val="00C6389B"/>
    <w:rsid w:val="00C71658"/>
    <w:rsid w:val="00C72FEA"/>
    <w:rsid w:val="00C86FAF"/>
    <w:rsid w:val="00CC250A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2895-96F1-4497-A4E0-83716C6B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79</cp:revision>
  <cp:lastPrinted>2023-04-17T08:44:00Z</cp:lastPrinted>
  <dcterms:created xsi:type="dcterms:W3CDTF">2020-05-28T06:07:00Z</dcterms:created>
  <dcterms:modified xsi:type="dcterms:W3CDTF">2023-04-17T08:44:00Z</dcterms:modified>
</cp:coreProperties>
</file>