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Default="00C911A8" w:rsidP="008119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1A8">
        <w:rPr>
          <w:sz w:val="28"/>
          <w:szCs w:val="28"/>
        </w:rPr>
        <w:t xml:space="preserve">Комитет Верховного Совета Республики Хакасия по </w:t>
      </w:r>
      <w:r>
        <w:rPr>
          <w:sz w:val="28"/>
          <w:szCs w:val="28"/>
        </w:rPr>
        <w:t xml:space="preserve">местному самоуправлению, общественным объединениям и межнациональным отношениям </w:t>
      </w:r>
      <w:r w:rsidRPr="00C911A8">
        <w:rPr>
          <w:sz w:val="28"/>
          <w:szCs w:val="28"/>
        </w:rPr>
        <w:t xml:space="preserve">(далее – комитет) </w:t>
      </w:r>
      <w:r>
        <w:rPr>
          <w:sz w:val="28"/>
          <w:szCs w:val="28"/>
        </w:rPr>
        <w:t>19 января 2023 года провел свое первое заседание в новом году</w:t>
      </w:r>
      <w:r w:rsidR="00811997">
        <w:rPr>
          <w:sz w:val="28"/>
          <w:szCs w:val="28"/>
        </w:rPr>
        <w:t xml:space="preserve">. </w:t>
      </w:r>
    </w:p>
    <w:p w:rsidR="00C911A8" w:rsidRDefault="00C911A8" w:rsidP="008119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внимание членами комитета было уделено результатам мониторинга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Закона Республики Хакасия от 06 июля 2007 года № 39-ЗРХ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муниципальной службе в Республике Хакасия»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проводился им в 2022 году. </w:t>
      </w:r>
    </w:p>
    <w:p w:rsidR="00C14A9F" w:rsidRDefault="00C14A9F" w:rsidP="00C14A9F">
      <w:pPr>
        <w:pStyle w:val="docdat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Рассмотрев все замечания и предложения по </w:t>
      </w:r>
      <w:proofErr w:type="spellStart"/>
      <w:r>
        <w:rPr>
          <w:color w:val="000000"/>
          <w:sz w:val="28"/>
          <w:szCs w:val="28"/>
        </w:rPr>
        <w:t>правоприменению</w:t>
      </w:r>
      <w:proofErr w:type="spellEnd"/>
      <w:r>
        <w:rPr>
          <w:color w:val="000000"/>
          <w:sz w:val="28"/>
          <w:szCs w:val="28"/>
        </w:rPr>
        <w:t xml:space="preserve"> Закона Республики Хакасия, члены комитета пришли к выводу, что он </w:t>
      </w:r>
      <w:r>
        <w:rPr>
          <w:sz w:val="28"/>
          <w:szCs w:val="28"/>
        </w:rPr>
        <w:t>в целом</w:t>
      </w:r>
      <w:r>
        <w:rPr>
          <w:color w:val="000000"/>
          <w:sz w:val="28"/>
          <w:szCs w:val="28"/>
        </w:rPr>
        <w:t xml:space="preserve"> соответствует действующему законодательству, актуален, реализуется эффективно. Коррупционные факторы в Законе Республики Хакасия отсутствуют. </w:t>
      </w:r>
    </w:p>
    <w:p w:rsidR="00C14A9F" w:rsidRPr="00D92DA8" w:rsidRDefault="00C14A9F" w:rsidP="00C1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предложений от органов местного самоуправления по совершенствованию Закона Республики Хакасия члены комитета договорились рассмотреть отдельно и в случае положительного отклика на них от иных представителей муниципального сообщества и правовых служб, внести соответствующую законодательную инициативу.</w:t>
      </w:r>
    </w:p>
    <w:p w:rsidR="00D92DA8" w:rsidRDefault="00C14A9F" w:rsidP="00D92DA8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2696"/>
          <w:color w:val="000000"/>
          <w:sz w:val="28"/>
          <w:szCs w:val="28"/>
        </w:rPr>
        <w:t xml:space="preserve">Членами комитета отмечена основная проблема </w:t>
      </w:r>
      <w:r w:rsidR="00D92DA8">
        <w:rPr>
          <w:rStyle w:val="2696"/>
          <w:color w:val="000000"/>
          <w:sz w:val="28"/>
          <w:szCs w:val="28"/>
        </w:rPr>
        <w:t xml:space="preserve">по реализации </w:t>
      </w:r>
      <w:r w:rsidR="00D92DA8" w:rsidRPr="00D92DA8">
        <w:rPr>
          <w:color w:val="000000"/>
          <w:sz w:val="28"/>
          <w:szCs w:val="28"/>
          <w:shd w:val="clear" w:color="auto" w:fill="FFFFFF"/>
        </w:rPr>
        <w:t>Закона Республики Хакасия от 06 июля 2007 года № 39-ЗРХ «О муниципальной службе в Республике Хакасия»</w:t>
      </w:r>
      <w:r w:rsidR="00DF5400">
        <w:rPr>
          <w:color w:val="000000"/>
          <w:sz w:val="28"/>
          <w:szCs w:val="28"/>
          <w:shd w:val="clear" w:color="auto" w:fill="FFFFFF"/>
        </w:rPr>
        <w:t xml:space="preserve"> (далее – Закон Республики Хакасия)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14A9F">
        <w:rPr>
          <w:rStyle w:val="2696"/>
          <w:color w:val="000000"/>
          <w:sz w:val="28"/>
          <w:szCs w:val="28"/>
        </w:rPr>
        <w:t xml:space="preserve"> </w:t>
      </w:r>
      <w:r>
        <w:rPr>
          <w:rStyle w:val="2696"/>
          <w:color w:val="000000"/>
          <w:sz w:val="28"/>
          <w:szCs w:val="28"/>
        </w:rPr>
        <w:t>указанная органами местного самоуправления муниципальных районов Республики Хакасия</w:t>
      </w:r>
      <w:r>
        <w:rPr>
          <w:rStyle w:val="2696"/>
          <w:color w:val="000000"/>
          <w:sz w:val="28"/>
          <w:szCs w:val="28"/>
        </w:rPr>
        <w:t xml:space="preserve">, </w:t>
      </w:r>
      <w:r w:rsidR="00D92DA8" w:rsidRPr="00D92DA8">
        <w:rPr>
          <w:rStyle w:val="2696"/>
          <w:color w:val="000000"/>
          <w:sz w:val="28"/>
          <w:szCs w:val="28"/>
        </w:rPr>
        <w:t>низкий уровень оплаты труда муниципальных служ</w:t>
      </w:r>
      <w:r w:rsidR="00D92DA8" w:rsidRPr="00D92DA8">
        <w:rPr>
          <w:color w:val="000000"/>
          <w:sz w:val="28"/>
          <w:szCs w:val="28"/>
        </w:rPr>
        <w:t>ащих.</w:t>
      </w:r>
      <w:r w:rsidR="00D92DA8">
        <w:rPr>
          <w:color w:val="000000"/>
          <w:sz w:val="28"/>
          <w:szCs w:val="28"/>
        </w:rPr>
        <w:t xml:space="preserve"> </w:t>
      </w:r>
    </w:p>
    <w:p w:rsidR="00E17712" w:rsidRPr="00D92DA8" w:rsidRDefault="00E17712" w:rsidP="00E1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Закон Республики Хакасия предусматривает возможность органов местного самоуправления самостоятельно регулировать вопросы формирования фонда оплаты труда муниципальных служащих и ее индексации. Сами органы местного самоуправления указывали на то, что в этой части Закон Республики Хакасия не требует дополнительной доработки. </w:t>
      </w:r>
    </w:p>
    <w:p w:rsidR="00E17712" w:rsidRDefault="00E17712" w:rsidP="00E1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проблема связанна, в первую очередь, с отсутствием у муниципальных образований собственных источников доходов муниципального бюджета на оплату труда муниципальных служащих. </w:t>
      </w:r>
    </w:p>
    <w:p w:rsidR="00B43A0E" w:rsidRDefault="00E17712" w:rsidP="00D92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этим,</w:t>
      </w:r>
      <w:r w:rsidR="00DF5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DA8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92DA8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муниципальных районов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причиной </w:t>
      </w:r>
      <w:r w:rsidR="00811997">
        <w:rPr>
          <w:rFonts w:ascii="Times New Roman" w:hAnsi="Times New Roman" w:cs="Times New Roman"/>
          <w:color w:val="000000"/>
          <w:sz w:val="28"/>
          <w:szCs w:val="28"/>
        </w:rPr>
        <w:t>сложившегося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редкая индексация </w:t>
      </w:r>
      <w:r w:rsidR="00C14A9F">
        <w:rPr>
          <w:rFonts w:ascii="Times New Roman" w:hAnsi="Times New Roman" w:cs="Times New Roman"/>
          <w:color w:val="000000"/>
          <w:sz w:val="28"/>
          <w:szCs w:val="28"/>
        </w:rPr>
        <w:t>окладов</w:t>
      </w:r>
      <w:r w:rsidR="00D92DA8" w:rsidRPr="00D92D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Республики Хакасия, устанавливаемых постановлением Правительства Республики Хакасия</w:t>
      </w:r>
      <w:r w:rsidR="00D92DA8" w:rsidRPr="00D92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DA8" w:rsidRPr="00D92DA8">
        <w:rPr>
          <w:rStyle w:val="2379"/>
          <w:rFonts w:ascii="Times New Roman" w:hAnsi="Times New Roman" w:cs="Times New Roman"/>
          <w:color w:val="000000"/>
          <w:sz w:val="28"/>
          <w:szCs w:val="28"/>
        </w:rPr>
        <w:t>от 27 апре</w:t>
      </w:r>
      <w:r w:rsidR="00D92DA8" w:rsidRPr="00D92DA8">
        <w:rPr>
          <w:rFonts w:ascii="Times New Roman" w:hAnsi="Times New Roman" w:cs="Times New Roman"/>
          <w:color w:val="000000"/>
          <w:sz w:val="28"/>
          <w:szCs w:val="28"/>
        </w:rPr>
        <w:t>ля 2010 года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D92DA8" w:rsidRPr="00D92DA8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Республики Хакасия» (далее – постановление Правительства РХ № 210)</w:t>
      </w:r>
      <w:r w:rsidR="00D92D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5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5400">
        <w:rPr>
          <w:rFonts w:ascii="Times New Roman" w:hAnsi="Times New Roman" w:cs="Times New Roman"/>
          <w:color w:val="000000"/>
          <w:sz w:val="28"/>
          <w:szCs w:val="28"/>
        </w:rPr>
        <w:t>В следствие</w:t>
      </w:r>
      <w:proofErr w:type="gramEnd"/>
      <w:r w:rsidR="00DF5400">
        <w:rPr>
          <w:rFonts w:ascii="Times New Roman" w:hAnsi="Times New Roman" w:cs="Times New Roman"/>
          <w:color w:val="000000"/>
          <w:sz w:val="28"/>
          <w:szCs w:val="28"/>
        </w:rPr>
        <w:t xml:space="preserve"> чего </w:t>
      </w:r>
      <w:r w:rsidR="00DF5400" w:rsidRPr="00DF54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5400" w:rsidRPr="00DF5400">
        <w:rPr>
          <w:rStyle w:val="3125"/>
          <w:rFonts w:ascii="Times New Roman" w:hAnsi="Times New Roman" w:cs="Times New Roman"/>
          <w:color w:val="000000"/>
          <w:sz w:val="28"/>
          <w:szCs w:val="28"/>
        </w:rPr>
        <w:t>плата труда муниципальных служащих и оплата труда прочего перс</w:t>
      </w:r>
      <w:r w:rsidR="00DF5400" w:rsidRPr="00DF5400">
        <w:rPr>
          <w:rFonts w:ascii="Times New Roman" w:hAnsi="Times New Roman" w:cs="Times New Roman"/>
          <w:color w:val="000000"/>
          <w:sz w:val="28"/>
          <w:szCs w:val="28"/>
        </w:rPr>
        <w:t xml:space="preserve">онала, в размере МРОТ, приводит к «размыванию» размеров денежного содержания квалифицированного и </w:t>
      </w:r>
      <w:r w:rsidR="00DF5400" w:rsidRPr="00DF54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неквалифицированного труда, поскольку МРОТ увеличивается ежегодно (в 2022 году дважды). </w:t>
      </w:r>
    </w:p>
    <w:p w:rsidR="00A44FF3" w:rsidRDefault="00811997" w:rsidP="00B74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950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Челтыгмашев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что к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омитетом совместно с комитетом Верховного Совета Республики Хакасия по конституционному законодательству, государственному строительству, законности и правопорядку 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и Минист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 xml:space="preserve">рством финансов 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сия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>в 2</w:t>
      </w:r>
      <w:bookmarkStart w:id="0" w:name="_GoBack"/>
      <w:bookmarkEnd w:id="0"/>
      <w:r w:rsidR="00E17712">
        <w:rPr>
          <w:rFonts w:ascii="Times New Roman" w:hAnsi="Times New Roman" w:cs="Times New Roman"/>
          <w:color w:val="000000"/>
          <w:sz w:val="28"/>
          <w:szCs w:val="28"/>
        </w:rPr>
        <w:t>021 году уже проводилась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B74B6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>, в результате которо</w:t>
      </w:r>
      <w:r w:rsidR="006B03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17712">
        <w:rPr>
          <w:rFonts w:ascii="Times New Roman" w:hAnsi="Times New Roman" w:cs="Times New Roman"/>
          <w:color w:val="000000"/>
          <w:sz w:val="28"/>
          <w:szCs w:val="28"/>
        </w:rPr>
        <w:t xml:space="preserve"> был принят Закон Республики Хакасия от </w:t>
      </w:r>
      <w:r w:rsidR="00A44FF3">
        <w:rPr>
          <w:rFonts w:ascii="Times New Roman" w:hAnsi="Times New Roman" w:cs="Times New Roman"/>
          <w:sz w:val="28"/>
          <w:szCs w:val="28"/>
        </w:rPr>
        <w:t>06</w:t>
      </w:r>
      <w:r w:rsidR="00A44F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44FF3">
        <w:rPr>
          <w:rFonts w:ascii="Times New Roman" w:hAnsi="Times New Roman" w:cs="Times New Roman"/>
          <w:sz w:val="28"/>
          <w:szCs w:val="28"/>
        </w:rPr>
        <w:t>2021</w:t>
      </w:r>
      <w:r w:rsidR="00A44F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4FF3">
        <w:rPr>
          <w:rFonts w:ascii="Times New Roman" w:hAnsi="Times New Roman" w:cs="Times New Roman"/>
          <w:sz w:val="28"/>
          <w:szCs w:val="28"/>
        </w:rPr>
        <w:t>99-ЗРХ</w:t>
      </w:r>
      <w:r w:rsidR="00A44FF3">
        <w:rPr>
          <w:rFonts w:ascii="Times New Roman" w:hAnsi="Times New Roman" w:cs="Times New Roman"/>
          <w:sz w:val="28"/>
          <w:szCs w:val="28"/>
        </w:rPr>
        <w:t xml:space="preserve"> </w:t>
      </w:r>
      <w:r w:rsidR="00B74B65">
        <w:rPr>
          <w:rFonts w:ascii="Times New Roman" w:hAnsi="Times New Roman" w:cs="Times New Roman"/>
          <w:sz w:val="28"/>
          <w:szCs w:val="28"/>
        </w:rPr>
        <w:t>«</w:t>
      </w:r>
      <w:r w:rsidR="00A44FF3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="00A44FF3">
        <w:rPr>
          <w:rFonts w:ascii="Times New Roman" w:hAnsi="Times New Roman" w:cs="Times New Roman"/>
          <w:sz w:val="28"/>
          <w:szCs w:val="28"/>
        </w:rPr>
        <w:t xml:space="preserve"> отдельные законода</w:t>
      </w:r>
      <w:r w:rsidR="00B74B65">
        <w:rPr>
          <w:rFonts w:ascii="Times New Roman" w:hAnsi="Times New Roman" w:cs="Times New Roman"/>
          <w:sz w:val="28"/>
          <w:szCs w:val="28"/>
        </w:rPr>
        <w:t xml:space="preserve">тельные акты Республики Хакасия», </w:t>
      </w:r>
      <w:proofErr w:type="gramStart"/>
      <w:r w:rsidR="00B74B65">
        <w:rPr>
          <w:rFonts w:ascii="Times New Roman" w:hAnsi="Times New Roman" w:cs="Times New Roman"/>
          <w:sz w:val="28"/>
          <w:szCs w:val="28"/>
        </w:rPr>
        <w:t>вступивший</w:t>
      </w:r>
      <w:proofErr w:type="gramEnd"/>
      <w:r w:rsidR="00B74B65">
        <w:rPr>
          <w:rFonts w:ascii="Times New Roman" w:hAnsi="Times New Roman" w:cs="Times New Roman"/>
          <w:sz w:val="28"/>
          <w:szCs w:val="28"/>
        </w:rPr>
        <w:t xml:space="preserve"> в силу с 01 января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74B65">
        <w:rPr>
          <w:rFonts w:ascii="Times New Roman" w:hAnsi="Times New Roman" w:cs="Times New Roman"/>
          <w:sz w:val="28"/>
          <w:szCs w:val="28"/>
        </w:rPr>
        <w:t>которого позвол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74B65">
        <w:rPr>
          <w:rFonts w:ascii="Times New Roman" w:hAnsi="Times New Roman" w:cs="Times New Roman"/>
          <w:sz w:val="28"/>
          <w:szCs w:val="28"/>
        </w:rPr>
        <w:t xml:space="preserve"> увеличить</w:t>
      </w:r>
      <w:r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B7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труда муниципальных служащих в Республике Хакасия </w:t>
      </w:r>
      <w:r w:rsidR="00B74B65">
        <w:rPr>
          <w:rFonts w:ascii="Times New Roman" w:hAnsi="Times New Roman" w:cs="Times New Roman"/>
          <w:sz w:val="28"/>
          <w:szCs w:val="28"/>
        </w:rPr>
        <w:t xml:space="preserve">на </w:t>
      </w:r>
      <w:r w:rsidR="00B74B65" w:rsidRPr="00B74B65">
        <w:rPr>
          <w:rStyle w:val="950"/>
          <w:rFonts w:ascii="Times New Roman" w:hAnsi="Times New Roman" w:cs="Times New Roman"/>
          <w:color w:val="000000"/>
          <w:sz w:val="28"/>
          <w:szCs w:val="28"/>
        </w:rPr>
        <w:t xml:space="preserve">36,2 % </w:t>
      </w:r>
      <w:r w:rsidR="00B74B65">
        <w:rPr>
          <w:rStyle w:val="950"/>
          <w:rFonts w:ascii="Times New Roman" w:hAnsi="Times New Roman" w:cs="Times New Roman"/>
          <w:color w:val="000000"/>
          <w:sz w:val="28"/>
          <w:szCs w:val="28"/>
        </w:rPr>
        <w:t>по сравнению с</w:t>
      </w:r>
      <w:r w:rsidR="00B74B65" w:rsidRPr="00B74B65">
        <w:rPr>
          <w:rStyle w:val="950"/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B74B65">
        <w:rPr>
          <w:rStyle w:val="950"/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B74B65" w:rsidRPr="00B74B65" w:rsidRDefault="00B74B65" w:rsidP="00B74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50"/>
          <w:rFonts w:ascii="Times New Roman" w:hAnsi="Times New Roman" w:cs="Times New Roman"/>
          <w:color w:val="000000"/>
          <w:sz w:val="28"/>
          <w:szCs w:val="28"/>
        </w:rPr>
        <w:t>Члены комитета выразили намерение и в дальнейшем оказывать поддержку муниципальным образованиям и изыскивать возможности по повышению оплаты труда муниципальных служащих.</w:t>
      </w:r>
    </w:p>
    <w:p w:rsidR="00E17712" w:rsidRDefault="00E17712" w:rsidP="00D92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7712" w:rsidSect="00D44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D9" w:rsidRDefault="007901D9" w:rsidP="00D44D61">
      <w:pPr>
        <w:spacing w:after="0" w:line="240" w:lineRule="auto"/>
      </w:pPr>
      <w:r>
        <w:separator/>
      </w:r>
    </w:p>
  </w:endnote>
  <w:endnote w:type="continuationSeparator" w:id="0">
    <w:p w:rsidR="007901D9" w:rsidRDefault="007901D9" w:rsidP="00D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D9" w:rsidRDefault="007901D9" w:rsidP="00D44D61">
      <w:pPr>
        <w:spacing w:after="0" w:line="240" w:lineRule="auto"/>
      </w:pPr>
      <w:r>
        <w:separator/>
      </w:r>
    </w:p>
  </w:footnote>
  <w:footnote w:type="continuationSeparator" w:id="0">
    <w:p w:rsidR="007901D9" w:rsidRDefault="007901D9" w:rsidP="00D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7156"/>
      <w:docPartObj>
        <w:docPartGallery w:val="Page Numbers (Top of Page)"/>
        <w:docPartUnique/>
      </w:docPartObj>
    </w:sdtPr>
    <w:sdtContent>
      <w:p w:rsidR="00D44D61" w:rsidRDefault="00D44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1C">
          <w:rPr>
            <w:noProof/>
          </w:rPr>
          <w:t>2</w:t>
        </w:r>
        <w:r>
          <w:fldChar w:fldCharType="end"/>
        </w:r>
      </w:p>
    </w:sdtContent>
  </w:sdt>
  <w:p w:rsidR="00D44D61" w:rsidRDefault="00D44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8"/>
    <w:rsid w:val="00373B69"/>
    <w:rsid w:val="0060561C"/>
    <w:rsid w:val="006B037B"/>
    <w:rsid w:val="007901D9"/>
    <w:rsid w:val="00811997"/>
    <w:rsid w:val="009E6A9A"/>
    <w:rsid w:val="00A44FF3"/>
    <w:rsid w:val="00B43A0E"/>
    <w:rsid w:val="00B74B65"/>
    <w:rsid w:val="00C14A9F"/>
    <w:rsid w:val="00C911A8"/>
    <w:rsid w:val="00D44D61"/>
    <w:rsid w:val="00D92DA8"/>
    <w:rsid w:val="00DF5400"/>
    <w:rsid w:val="00E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463,bqiaagaaeyqcaaagiaiaaapkhwaabdgfaaaaaaaaaaaaaaaaaaaaaaaaaaaaaaaaaaaaaaaaaaaaaaaaaaaaaaaaaaaaaaaaaaaaaaaaaaaaaaaaaaaaaaaaaaaaaaaaaaaaaaaaaaaaaaaaaaaaaaaaaaaaaaaaaaaaaaaaaaaaaaaaaaaaaaaaaaaaaaaaaaaaaaaaaaaaaaaaaaaaaaaaaaaaaaaaaaaaaaaa"/>
    <w:basedOn w:val="a"/>
    <w:rsid w:val="00C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96">
    <w:name w:val="2696"/>
    <w:aliases w:val="bqiaagaaeyqcaaagiaiaaapscqaabfojaaaaaaaaaaaaaaaaaaaaaaaaaaaaaaaaaaaaaaaaaaaaaaaaaaaaaaaaaaaaaaaaaaaaaaaaaaaaaaaaaaaaaaaaaaaaaaaaaaaaaaaaaaaaaaaaaaaaaaaaaaaaaaaaaaaaaaaaaaaaaaaaaaaaaaaaaaaaaaaaaaaaaaaaaaaaaaaaaaaaaaaaaaaaaaaaaaaaaaaa"/>
    <w:basedOn w:val="a0"/>
    <w:rsid w:val="00D92DA8"/>
  </w:style>
  <w:style w:type="character" w:customStyle="1" w:styleId="2379">
    <w:name w:val="2379"/>
    <w:aliases w:val="bqiaagaaeyqcaaagiaiaaaovcaaabb0iaaaaaaaaaaaaaaaaaaaaaaaaaaaaaaaaaaaaaaaaaaaaaaaaaaaaaaaaaaaaaaaaaaaaaaaaaaaaaaaaaaaaaaaaaaaaaaaaaaaaaaaaaaaaaaaaaaaaaaaaaaaaaaaaaaaaaaaaaaaaaaaaaaaaaaaaaaaaaaaaaaaaaaaaaaaaaaaaaaaaaaaaaaaaaaaaaaaaaaaa"/>
    <w:basedOn w:val="a0"/>
    <w:rsid w:val="00D92DA8"/>
  </w:style>
  <w:style w:type="character" w:customStyle="1" w:styleId="3125">
    <w:name w:val="3125"/>
    <w:aliases w:val="bqiaagaaeyqcaaagiaiaaaozcwaabaclaaaaaaaaaaaaaaaaaaaaaaaaaaaaaaaaaaaaaaaaaaaaaaaaaaaaaaaaaaaaaaaaaaaaaaaaaaaaaaaaaaaaaaaaaaaaaaaaaaaaaaaaaaaaaaaaaaaaaaaaaaaaaaaaaaaaaaaaaaaaaaaaaaaaaaaaaaaaaaaaaaaaaaaaaaaaaaaaaaaaaaaaaaaaaaaaaaaaaaaa"/>
    <w:basedOn w:val="a0"/>
    <w:rsid w:val="00DF5400"/>
  </w:style>
  <w:style w:type="paragraph" w:styleId="a4">
    <w:name w:val="header"/>
    <w:basedOn w:val="a"/>
    <w:link w:val="a5"/>
    <w:uiPriority w:val="99"/>
    <w:unhideWhenUsed/>
    <w:rsid w:val="00D4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D61"/>
  </w:style>
  <w:style w:type="paragraph" w:styleId="a6">
    <w:name w:val="footer"/>
    <w:basedOn w:val="a"/>
    <w:link w:val="a7"/>
    <w:uiPriority w:val="99"/>
    <w:unhideWhenUsed/>
    <w:rsid w:val="00D4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D61"/>
  </w:style>
  <w:style w:type="paragraph" w:styleId="a8">
    <w:name w:val="Balloon Text"/>
    <w:basedOn w:val="a"/>
    <w:link w:val="a9"/>
    <w:uiPriority w:val="99"/>
    <w:semiHidden/>
    <w:unhideWhenUsed/>
    <w:rsid w:val="00D4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D61"/>
    <w:rPr>
      <w:rFonts w:ascii="Tahoma" w:hAnsi="Tahoma" w:cs="Tahoma"/>
      <w:sz w:val="16"/>
      <w:szCs w:val="16"/>
    </w:rPr>
  </w:style>
  <w:style w:type="character" w:customStyle="1" w:styleId="950">
    <w:name w:val="950"/>
    <w:aliases w:val="bqiaagaaeyqcaaagiaiaaantawaabwedaaaaaaaaaaaaaaaaaaaaaaaaaaaaaaaaaaaaaaaaaaaaaaaaaaaaaaaaaaaaaaaaaaaaaaaaaaaaaaaaaaaaaaaaaaaaaaaaaaaaaaaaaaaaaaaaaaaaaaaaaaaaaaaaaaaaaaaaaaaaaaaaaaaaaaaaaaaaaaaaaaaaaaaaaaaaaaaaaaaaaaaaaaaaaaaaaaaaaaaaa"/>
    <w:basedOn w:val="a0"/>
    <w:rsid w:val="00B7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463,bqiaagaaeyqcaaagiaiaaapkhwaabdgfaaaaaaaaaaaaaaaaaaaaaaaaaaaaaaaaaaaaaaaaaaaaaaaaaaaaaaaaaaaaaaaaaaaaaaaaaaaaaaaaaaaaaaaaaaaaaaaaaaaaaaaaaaaaaaaaaaaaaaaaaaaaaaaaaaaaaaaaaaaaaaaaaaaaaaaaaaaaaaaaaaaaaaaaaaaaaaaaaaaaaaaaaaaaaaaaaaaaaaaa"/>
    <w:basedOn w:val="a"/>
    <w:rsid w:val="00C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96">
    <w:name w:val="2696"/>
    <w:aliases w:val="bqiaagaaeyqcaaagiaiaaapscqaabfojaaaaaaaaaaaaaaaaaaaaaaaaaaaaaaaaaaaaaaaaaaaaaaaaaaaaaaaaaaaaaaaaaaaaaaaaaaaaaaaaaaaaaaaaaaaaaaaaaaaaaaaaaaaaaaaaaaaaaaaaaaaaaaaaaaaaaaaaaaaaaaaaaaaaaaaaaaaaaaaaaaaaaaaaaaaaaaaaaaaaaaaaaaaaaaaaaaaaaaaa"/>
    <w:basedOn w:val="a0"/>
    <w:rsid w:val="00D92DA8"/>
  </w:style>
  <w:style w:type="character" w:customStyle="1" w:styleId="2379">
    <w:name w:val="2379"/>
    <w:aliases w:val="bqiaagaaeyqcaaagiaiaaaovcaaabb0iaaaaaaaaaaaaaaaaaaaaaaaaaaaaaaaaaaaaaaaaaaaaaaaaaaaaaaaaaaaaaaaaaaaaaaaaaaaaaaaaaaaaaaaaaaaaaaaaaaaaaaaaaaaaaaaaaaaaaaaaaaaaaaaaaaaaaaaaaaaaaaaaaaaaaaaaaaaaaaaaaaaaaaaaaaaaaaaaaaaaaaaaaaaaaaaaaaaaaaaa"/>
    <w:basedOn w:val="a0"/>
    <w:rsid w:val="00D92DA8"/>
  </w:style>
  <w:style w:type="character" w:customStyle="1" w:styleId="3125">
    <w:name w:val="3125"/>
    <w:aliases w:val="bqiaagaaeyqcaaagiaiaaaozcwaabaclaaaaaaaaaaaaaaaaaaaaaaaaaaaaaaaaaaaaaaaaaaaaaaaaaaaaaaaaaaaaaaaaaaaaaaaaaaaaaaaaaaaaaaaaaaaaaaaaaaaaaaaaaaaaaaaaaaaaaaaaaaaaaaaaaaaaaaaaaaaaaaaaaaaaaaaaaaaaaaaaaaaaaaaaaaaaaaaaaaaaaaaaaaaaaaaaaaaaaaaa"/>
    <w:basedOn w:val="a0"/>
    <w:rsid w:val="00DF5400"/>
  </w:style>
  <w:style w:type="paragraph" w:styleId="a4">
    <w:name w:val="header"/>
    <w:basedOn w:val="a"/>
    <w:link w:val="a5"/>
    <w:uiPriority w:val="99"/>
    <w:unhideWhenUsed/>
    <w:rsid w:val="00D4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D61"/>
  </w:style>
  <w:style w:type="paragraph" w:styleId="a6">
    <w:name w:val="footer"/>
    <w:basedOn w:val="a"/>
    <w:link w:val="a7"/>
    <w:uiPriority w:val="99"/>
    <w:unhideWhenUsed/>
    <w:rsid w:val="00D4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D61"/>
  </w:style>
  <w:style w:type="paragraph" w:styleId="a8">
    <w:name w:val="Balloon Text"/>
    <w:basedOn w:val="a"/>
    <w:link w:val="a9"/>
    <w:uiPriority w:val="99"/>
    <w:semiHidden/>
    <w:unhideWhenUsed/>
    <w:rsid w:val="00D4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D61"/>
    <w:rPr>
      <w:rFonts w:ascii="Tahoma" w:hAnsi="Tahoma" w:cs="Tahoma"/>
      <w:sz w:val="16"/>
      <w:szCs w:val="16"/>
    </w:rPr>
  </w:style>
  <w:style w:type="character" w:customStyle="1" w:styleId="950">
    <w:name w:val="950"/>
    <w:aliases w:val="bqiaagaaeyqcaaagiaiaaantawaabwedaaaaaaaaaaaaaaaaaaaaaaaaaaaaaaaaaaaaaaaaaaaaaaaaaaaaaaaaaaaaaaaaaaaaaaaaaaaaaaaaaaaaaaaaaaaaaaaaaaaaaaaaaaaaaaaaaaaaaaaaaaaaaaaaaaaaaaaaaaaaaaaaaaaaaaaaaaaaaaaaaaaaaaaaaaaaaaaaaaaaaaaaaaaaaaaaaaaaaaaaa"/>
    <w:basedOn w:val="a0"/>
    <w:rsid w:val="00B7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C43F-2A7C-4835-9488-3CEDFC09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5</cp:revision>
  <cp:lastPrinted>2023-01-23T09:57:00Z</cp:lastPrinted>
  <dcterms:created xsi:type="dcterms:W3CDTF">2023-01-23T05:43:00Z</dcterms:created>
  <dcterms:modified xsi:type="dcterms:W3CDTF">2023-01-23T09:59:00Z</dcterms:modified>
</cp:coreProperties>
</file>